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C2B" w:rsidRPr="00B55C2B" w:rsidRDefault="00B55C2B" w:rsidP="00B55C2B">
      <w:pPr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B55C2B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Predkladanie návrhov a požiadaviek k cestovným poriadkom na obdobie 2026/2027</w:t>
      </w:r>
    </w:p>
    <w:p w:rsidR="00B55C2B" w:rsidRPr="00B55C2B" w:rsidRDefault="00B55C2B" w:rsidP="00B55C2B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B55C2B">
        <w:rPr>
          <w:rFonts w:ascii="Arial" w:eastAsia="Times New Roman" w:hAnsi="Arial" w:cs="Arial"/>
          <w:sz w:val="24"/>
          <w:szCs w:val="24"/>
          <w:lang w:eastAsia="sk-SK"/>
        </w:rPr>
        <w:t xml:space="preserve">Obecný úrad oznamuje občanom, že v súvislosti s prípravou nových cestovných poriadkov autobusovej (prípadne vlakovej) dopravy na obdobie rokov </w:t>
      </w:r>
      <w:r w:rsidRPr="00B55C2B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2026/2027</w:t>
      </w:r>
      <w:r w:rsidRPr="00B55C2B">
        <w:rPr>
          <w:rFonts w:ascii="Arial" w:eastAsia="Times New Roman" w:hAnsi="Arial" w:cs="Arial"/>
          <w:sz w:val="24"/>
          <w:szCs w:val="24"/>
          <w:lang w:eastAsia="sk-SK"/>
        </w:rPr>
        <w:t xml:space="preserve"> môžu obyvatelia predkladať svoje požiadavky, pripomienky a návrhy na zmeny.</w:t>
      </w:r>
    </w:p>
    <w:p w:rsidR="00B55C2B" w:rsidRPr="00B55C2B" w:rsidRDefault="00B55C2B" w:rsidP="00B55C2B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B55C2B">
        <w:rPr>
          <w:rFonts w:ascii="Arial" w:eastAsia="Times New Roman" w:hAnsi="Arial" w:cs="Arial"/>
          <w:sz w:val="24"/>
          <w:szCs w:val="24"/>
          <w:lang w:eastAsia="sk-SK"/>
        </w:rPr>
        <w:t>Ak máte návrhy na úpravu časov odchodov, pridanie spojov, zmenu nadväzností alebo iné podnety, ktoré by zlepšili dopravnú dostupnosť našej obce, môžete ich doručiť na obecný úrad.</w:t>
      </w:r>
    </w:p>
    <w:p w:rsidR="00B55C2B" w:rsidRPr="00B55C2B" w:rsidRDefault="00B55C2B" w:rsidP="00B55C2B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B55C2B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Vaše podnety musia obsahovať:</w:t>
      </w:r>
    </w:p>
    <w:p w:rsidR="00B55C2B" w:rsidRPr="00B55C2B" w:rsidRDefault="00B55C2B" w:rsidP="00B55C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sk-SK"/>
        </w:rPr>
      </w:pPr>
      <w:r w:rsidRPr="00B55C2B">
        <w:rPr>
          <w:rFonts w:ascii="Arial" w:eastAsia="Times New Roman" w:hAnsi="Arial" w:cs="Arial"/>
          <w:sz w:val="24"/>
          <w:szCs w:val="24"/>
          <w:lang w:eastAsia="sk-SK"/>
        </w:rPr>
        <w:t>Meno, priezvisko a kontakt (tel. číslo alebo e-mail)</w:t>
      </w:r>
    </w:p>
    <w:p w:rsidR="00B55C2B" w:rsidRPr="00B55C2B" w:rsidRDefault="00B55C2B" w:rsidP="00B55C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sk-SK"/>
        </w:rPr>
      </w:pPr>
      <w:r w:rsidRPr="00B55C2B">
        <w:rPr>
          <w:rFonts w:ascii="Arial" w:eastAsia="Times New Roman" w:hAnsi="Arial" w:cs="Arial"/>
          <w:sz w:val="24"/>
          <w:szCs w:val="24"/>
          <w:lang w:eastAsia="sk-SK"/>
        </w:rPr>
        <w:t>Konkrétny smer a linku, ktorej sa návrh týka</w:t>
      </w:r>
    </w:p>
    <w:p w:rsidR="00B55C2B" w:rsidRPr="00B55C2B" w:rsidRDefault="00B55C2B" w:rsidP="00B55C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sk-SK"/>
        </w:rPr>
      </w:pPr>
      <w:r w:rsidRPr="00B55C2B">
        <w:rPr>
          <w:rFonts w:ascii="Arial" w:eastAsia="Times New Roman" w:hAnsi="Arial" w:cs="Arial"/>
          <w:sz w:val="24"/>
          <w:szCs w:val="24"/>
          <w:lang w:eastAsia="sk-SK"/>
        </w:rPr>
        <w:t>Presný popis požadovanej zmeny a jej zdôvodnenie (napr. dochádzanie do práce/školy)</w:t>
      </w:r>
    </w:p>
    <w:p w:rsidR="00B55C2B" w:rsidRPr="00B55C2B" w:rsidRDefault="00B55C2B" w:rsidP="00B55C2B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B55C2B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Spôsoby doručenia návrhov:</w:t>
      </w:r>
      <w:r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</w:t>
      </w:r>
    </w:p>
    <w:p w:rsidR="00B55C2B" w:rsidRPr="00B55C2B" w:rsidRDefault="00B55C2B" w:rsidP="00B55C2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sk-SK"/>
        </w:rPr>
      </w:pPr>
      <w:r w:rsidRPr="00B55C2B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Elektronicky</w:t>
      </w:r>
      <w:r w:rsidRPr="00B55C2B">
        <w:rPr>
          <w:rFonts w:ascii="Arial" w:eastAsia="Times New Roman" w:hAnsi="Arial" w:cs="Arial"/>
          <w:sz w:val="24"/>
          <w:szCs w:val="24"/>
          <w:lang w:eastAsia="sk-SK"/>
        </w:rPr>
        <w:t xml:space="preserve"> na e-mailovú adresu: </w:t>
      </w:r>
      <w:r>
        <w:rPr>
          <w:rFonts w:ascii="Arial" w:eastAsia="Times New Roman" w:hAnsi="Arial" w:cs="Arial"/>
          <w:sz w:val="24"/>
          <w:szCs w:val="24"/>
          <w:lang w:eastAsia="sk-SK"/>
        </w:rPr>
        <w:t>obec@bukova.sk</w:t>
      </w:r>
    </w:p>
    <w:p w:rsidR="00B55C2B" w:rsidRPr="00B55C2B" w:rsidRDefault="00B55C2B" w:rsidP="00B55C2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sk-SK"/>
        </w:rPr>
      </w:pPr>
      <w:r w:rsidRPr="00B55C2B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Písomne</w:t>
      </w:r>
      <w:r w:rsidRPr="00B55C2B">
        <w:rPr>
          <w:rFonts w:ascii="Arial" w:eastAsia="Times New Roman" w:hAnsi="Arial" w:cs="Arial"/>
          <w:sz w:val="24"/>
          <w:szCs w:val="24"/>
          <w:lang w:eastAsia="sk-SK"/>
        </w:rPr>
        <w:t xml:space="preserve"> do schránky obecného úradu</w:t>
      </w:r>
      <w:r>
        <w:rPr>
          <w:rFonts w:ascii="Arial" w:eastAsia="Times New Roman" w:hAnsi="Arial" w:cs="Arial"/>
          <w:sz w:val="24"/>
          <w:szCs w:val="24"/>
          <w:lang w:eastAsia="sk-SK"/>
        </w:rPr>
        <w:t>, alebo osobne</w:t>
      </w:r>
    </w:p>
    <w:p w:rsidR="00B55C2B" w:rsidRPr="00B55C2B" w:rsidRDefault="00B55C2B" w:rsidP="00B55C2B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bookmarkStart w:id="0" w:name="_GoBack"/>
      <w:bookmarkEnd w:id="0"/>
      <w:r w:rsidRPr="00B55C2B">
        <w:rPr>
          <w:rFonts w:ascii="Arial" w:eastAsia="Times New Roman" w:hAnsi="Arial" w:cs="Arial"/>
          <w:sz w:val="24"/>
          <w:szCs w:val="24"/>
          <w:lang w:eastAsia="sk-SK"/>
        </w:rPr>
        <w:t xml:space="preserve">Termín na predkladanie všetkých požiadaviek je najneskôr do </w:t>
      </w:r>
      <w:r>
        <w:rPr>
          <w:rFonts w:ascii="Arial" w:eastAsia="Times New Roman" w:hAnsi="Arial" w:cs="Arial"/>
          <w:b/>
          <w:bCs/>
          <w:sz w:val="24"/>
          <w:szCs w:val="24"/>
          <w:lang w:eastAsia="sk-SK"/>
        </w:rPr>
        <w:t>25.09.2026</w:t>
      </w:r>
    </w:p>
    <w:p w:rsidR="00B55C2B" w:rsidRPr="00B55C2B" w:rsidRDefault="00B55C2B" w:rsidP="00B55C2B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B55C2B">
        <w:rPr>
          <w:rFonts w:ascii="Arial" w:eastAsia="Times New Roman" w:hAnsi="Arial" w:cs="Arial"/>
          <w:sz w:val="24"/>
          <w:szCs w:val="24"/>
          <w:lang w:eastAsia="sk-SK"/>
        </w:rPr>
        <w:t>Všetky zozbierané podnety obec vyhodnotí a následne ich postúpi príslušnému dopravcovi a samosprávnemu kraju na zapracovanie do finálneho grafikonu.</w:t>
      </w:r>
    </w:p>
    <w:p w:rsidR="00B55C2B" w:rsidRPr="00B55C2B" w:rsidRDefault="00B55C2B" w:rsidP="00B55C2B">
      <w:pPr>
        <w:spacing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B55C2B">
        <w:rPr>
          <w:rFonts w:ascii="Arial" w:eastAsia="Times New Roman" w:hAnsi="Arial" w:cs="Arial"/>
          <w:sz w:val="24"/>
          <w:szCs w:val="24"/>
          <w:lang w:eastAsia="sk-SK"/>
        </w:rPr>
        <w:t>V</w:t>
      </w:r>
      <w:r>
        <w:rPr>
          <w:rFonts w:ascii="Arial" w:eastAsia="Times New Roman" w:hAnsi="Arial" w:cs="Arial"/>
          <w:sz w:val="24"/>
          <w:szCs w:val="24"/>
          <w:lang w:eastAsia="sk-SK"/>
        </w:rPr>
        <w:t> Bukovej,</w:t>
      </w:r>
      <w:r w:rsidRPr="00B55C2B">
        <w:rPr>
          <w:rFonts w:ascii="Arial" w:eastAsia="Times New Roman" w:hAnsi="Arial" w:cs="Arial"/>
          <w:sz w:val="24"/>
          <w:szCs w:val="24"/>
          <w:lang w:eastAsia="sk-SK"/>
        </w:rPr>
        <w:t xml:space="preserve"> dňa </w:t>
      </w:r>
      <w:r>
        <w:rPr>
          <w:rFonts w:ascii="Arial" w:eastAsia="Times New Roman" w:hAnsi="Arial" w:cs="Arial"/>
          <w:sz w:val="24"/>
          <w:szCs w:val="24"/>
          <w:lang w:eastAsia="sk-SK"/>
        </w:rPr>
        <w:t>09.09.2026</w:t>
      </w:r>
    </w:p>
    <w:p w:rsidR="00B55C2B" w:rsidRPr="00B55C2B" w:rsidRDefault="002466E3" w:rsidP="00B55C2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0;height:1.5pt" o:hralign="center" o:hrstd="t" o:hr="t" fillcolor="#a0a0a0" stroked="f"/>
        </w:pict>
      </w:r>
    </w:p>
    <w:p w:rsidR="00B55C2B" w:rsidRPr="00B55C2B" w:rsidRDefault="00B55C2B" w:rsidP="00B55C2B">
      <w:pPr>
        <w:pStyle w:val="Default"/>
      </w:pPr>
      <w:r w:rsidRPr="00B55C2B">
        <w:t xml:space="preserve">V súčasnosti platné cestovné poriadky sú zverejnené na internetových stránkach dopravcov zabezpečujúcich služby vo verejnom záujme v jednotlivých regiónoch územia TTSK </w:t>
      </w:r>
    </w:p>
    <w:p w:rsidR="00B55C2B" w:rsidRPr="00B55C2B" w:rsidRDefault="00B55C2B" w:rsidP="00B55C2B">
      <w:pPr>
        <w:pStyle w:val="Default"/>
      </w:pPr>
      <w:r w:rsidRPr="00B55C2B">
        <w:rPr>
          <w:b/>
          <w:bCs/>
        </w:rPr>
        <w:t xml:space="preserve">ARRIVA Trnava, a. s. </w:t>
      </w:r>
    </w:p>
    <w:p w:rsidR="00B55C2B" w:rsidRPr="00B55C2B" w:rsidRDefault="00B55C2B" w:rsidP="00B55C2B">
      <w:pPr>
        <w:pStyle w:val="Default"/>
      </w:pPr>
      <w:r w:rsidRPr="00B55C2B">
        <w:t xml:space="preserve">Nitrianska 5 </w:t>
      </w:r>
    </w:p>
    <w:p w:rsidR="00B55C2B" w:rsidRPr="00B55C2B" w:rsidRDefault="00B55C2B" w:rsidP="00B55C2B">
      <w:pPr>
        <w:pStyle w:val="Default"/>
      </w:pPr>
      <w:r w:rsidRPr="00B55C2B">
        <w:t xml:space="preserve">917 01 Trnava </w:t>
      </w:r>
    </w:p>
    <w:p w:rsidR="00B55C2B" w:rsidRPr="00B55C2B" w:rsidRDefault="00B55C2B" w:rsidP="00B55C2B">
      <w:pPr>
        <w:pStyle w:val="Default"/>
      </w:pPr>
      <w:r w:rsidRPr="00B55C2B">
        <w:rPr>
          <w:b/>
          <w:bCs/>
        </w:rPr>
        <w:t xml:space="preserve">https://arriva.sk/trnava/primestska-doprava/cestovne-poriadky/ </w:t>
      </w:r>
    </w:p>
    <w:p w:rsidR="00B55C2B" w:rsidRPr="00B55C2B" w:rsidRDefault="00B55C2B" w:rsidP="00B55C2B">
      <w:pPr>
        <w:pStyle w:val="Default"/>
      </w:pPr>
      <w:r w:rsidRPr="00B55C2B">
        <w:t xml:space="preserve">e-mail: cp.arrivatrnava@arriva.sk </w:t>
      </w:r>
    </w:p>
    <w:p w:rsidR="00B55C2B" w:rsidRPr="00B55C2B" w:rsidRDefault="00B55C2B" w:rsidP="00B55C2B">
      <w:pPr>
        <w:pStyle w:val="Default"/>
      </w:pPr>
      <w:r w:rsidRPr="00B55C2B">
        <w:rPr>
          <w:i/>
          <w:iCs/>
        </w:rPr>
        <w:t xml:space="preserve">zabezpečuje linky začínajúce trojčíslím </w:t>
      </w:r>
      <w:r w:rsidRPr="00B55C2B">
        <w:rPr>
          <w:b/>
          <w:bCs/>
          <w:i/>
          <w:iCs/>
        </w:rPr>
        <w:t xml:space="preserve">203; 204; 205 a 207 ; </w:t>
      </w:r>
    </w:p>
    <w:p w:rsidR="00B55C2B" w:rsidRPr="00B55C2B" w:rsidRDefault="00B55C2B" w:rsidP="00B55C2B">
      <w:pPr>
        <w:pStyle w:val="Default"/>
      </w:pPr>
      <w:r w:rsidRPr="00B55C2B">
        <w:rPr>
          <w:b/>
          <w:bCs/>
        </w:rPr>
        <w:t xml:space="preserve">Trnavský samosprávny kraj </w:t>
      </w:r>
    </w:p>
    <w:p w:rsidR="00B55C2B" w:rsidRPr="00B55C2B" w:rsidRDefault="00B55C2B" w:rsidP="00B55C2B">
      <w:pPr>
        <w:pStyle w:val="Default"/>
      </w:pPr>
      <w:r w:rsidRPr="00B55C2B">
        <w:t xml:space="preserve">Odbor dopravnej politiky </w:t>
      </w:r>
    </w:p>
    <w:p w:rsidR="00B55C2B" w:rsidRPr="00B55C2B" w:rsidRDefault="00B55C2B" w:rsidP="00B55C2B">
      <w:pPr>
        <w:pStyle w:val="Default"/>
      </w:pPr>
      <w:r w:rsidRPr="00B55C2B">
        <w:t xml:space="preserve">Starohájska 10 </w:t>
      </w:r>
    </w:p>
    <w:p w:rsidR="00B55C2B" w:rsidRPr="00B55C2B" w:rsidRDefault="00B55C2B" w:rsidP="00B55C2B">
      <w:pPr>
        <w:pStyle w:val="Default"/>
      </w:pPr>
      <w:r w:rsidRPr="00B55C2B">
        <w:t xml:space="preserve">917 01 Trnava </w:t>
      </w:r>
    </w:p>
    <w:p w:rsidR="00B55C2B" w:rsidRPr="00B55C2B" w:rsidRDefault="00B55C2B" w:rsidP="00B55C2B">
      <w:pPr>
        <w:pStyle w:val="Default"/>
      </w:pPr>
      <w:r w:rsidRPr="00B55C2B">
        <w:t xml:space="preserve">e-mail: dopravnaobsluznost@trnava-vuc.sk; </w:t>
      </w:r>
    </w:p>
    <w:p w:rsidR="00B55C2B" w:rsidRDefault="00B55C2B"/>
    <w:sectPr w:rsidR="00B55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787F"/>
    <w:multiLevelType w:val="multilevel"/>
    <w:tmpl w:val="F810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C262AA"/>
    <w:multiLevelType w:val="multilevel"/>
    <w:tmpl w:val="9A8E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AB01C3"/>
    <w:multiLevelType w:val="multilevel"/>
    <w:tmpl w:val="9E22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2B"/>
    <w:rsid w:val="002466E3"/>
    <w:rsid w:val="003A03BE"/>
    <w:rsid w:val="00B5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5B95"/>
  <w15:chartTrackingRefBased/>
  <w15:docId w15:val="{F83AE3D4-212C-433C-8F77-B86EF4A3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B55C2B"/>
    <w:rPr>
      <w:b/>
      <w:bCs/>
    </w:rPr>
  </w:style>
  <w:style w:type="paragraph" w:customStyle="1" w:styleId="z1qcye">
    <w:name w:val="z1qcye"/>
    <w:basedOn w:val="Normlny"/>
    <w:rsid w:val="00B5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nqyif">
    <w:name w:val="inqyif"/>
    <w:basedOn w:val="Predvolenpsmoodseku"/>
    <w:rsid w:val="00B55C2B"/>
  </w:style>
  <w:style w:type="paragraph" w:customStyle="1" w:styleId="Default">
    <w:name w:val="Default"/>
    <w:rsid w:val="00B55C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04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91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04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107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68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39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7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9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482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ANDELKOVÁ Katarína</dc:creator>
  <cp:keywords/>
  <dc:description/>
  <cp:lastModifiedBy>ANDELKOVÁ Katarína</cp:lastModifiedBy>
  <cp:revision>4</cp:revision>
  <cp:lastPrinted>2026-09-09T07:29:00Z</cp:lastPrinted>
  <dcterms:created xsi:type="dcterms:W3CDTF">2026-09-09T07:28:00Z</dcterms:created>
  <dcterms:modified xsi:type="dcterms:W3CDTF">2026-09-09T07:29:00Z</dcterms:modified>
</cp:coreProperties>
</file>